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6" w:rsidRPr="00F918E2" w:rsidRDefault="00F918E2" w:rsidP="00F918E2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F918E2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  <w:r w:rsidRPr="00F918E2">
        <w:rPr>
          <w:rFonts w:ascii="Times New Roman" w:hAnsi="Times New Roman" w:cs="Times New Roman"/>
          <w:sz w:val="28"/>
          <w:lang w:val="uk-UA"/>
        </w:rPr>
        <w:br/>
        <w:t>ВІДДІЛ ОСВІТИ ДРАБІВСЬКОЇ РАЙОННОЇ ДЕРЖАВНОЇ</w:t>
      </w:r>
    </w:p>
    <w:p w:rsidR="00F918E2" w:rsidRPr="00F918E2" w:rsidRDefault="00F918E2" w:rsidP="00F918E2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918E2">
        <w:rPr>
          <w:rFonts w:ascii="Times New Roman" w:hAnsi="Times New Roman" w:cs="Times New Roman"/>
          <w:sz w:val="28"/>
          <w:lang w:val="uk-UA"/>
        </w:rPr>
        <w:t>АДМІНІСТРАЦІЇ</w:t>
      </w:r>
    </w:p>
    <w:p w:rsidR="00F918E2" w:rsidRPr="00F918E2" w:rsidRDefault="00F918E2" w:rsidP="00F918E2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918E2">
        <w:rPr>
          <w:rFonts w:ascii="Times New Roman" w:hAnsi="Times New Roman" w:cs="Times New Roman"/>
          <w:sz w:val="28"/>
          <w:lang w:val="uk-UA"/>
        </w:rPr>
        <w:t>ДРАБІВСЬКИЙ РАЙОННИЙ БУДИНОК ДИТЯЧОЇ ТВОРЧОСТІ</w:t>
      </w:r>
    </w:p>
    <w:p w:rsidR="00F918E2" w:rsidRDefault="00F918E2">
      <w:pPr>
        <w:rPr>
          <w:rFonts w:ascii="Times New Roman" w:hAnsi="Times New Roman" w:cs="Times New Roman"/>
          <w:lang w:val="uk-UA"/>
        </w:rPr>
      </w:pPr>
    </w:p>
    <w:p w:rsidR="00F918E2" w:rsidRDefault="00F918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ПОГОДЖЕНО                                                                      ЗАТВЕРДЖЕНО</w:t>
      </w:r>
    </w:p>
    <w:p w:rsidR="00F918E2" w:rsidRPr="00F918E2" w:rsidRDefault="00F918E2" w:rsidP="00F918E2">
      <w:pPr>
        <w:spacing w:line="240" w:lineRule="auto"/>
        <w:rPr>
          <w:rFonts w:ascii="Times New Roman" w:hAnsi="Times New Roman" w:cs="Times New Roman"/>
          <w:sz w:val="20"/>
          <w:lang w:val="uk-UA"/>
        </w:rPr>
      </w:pPr>
      <w:r w:rsidRPr="00F918E2">
        <w:rPr>
          <w:rFonts w:ascii="Times New Roman" w:hAnsi="Times New Roman" w:cs="Times New Roman"/>
          <w:sz w:val="20"/>
          <w:lang w:val="uk-UA"/>
        </w:rPr>
        <w:t xml:space="preserve">Протокол засідання педагогічної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</w:t>
      </w:r>
      <w:r w:rsidRPr="00F918E2">
        <w:rPr>
          <w:rFonts w:ascii="Times New Roman" w:hAnsi="Times New Roman" w:cs="Times New Roman"/>
          <w:sz w:val="20"/>
          <w:lang w:val="uk-UA"/>
        </w:rPr>
        <w:t>Радою районного методичного</w:t>
      </w:r>
    </w:p>
    <w:p w:rsidR="00F918E2" w:rsidRPr="00F918E2" w:rsidRDefault="00F918E2" w:rsidP="00F918E2">
      <w:pPr>
        <w:spacing w:line="240" w:lineRule="auto"/>
        <w:rPr>
          <w:rFonts w:ascii="Times New Roman" w:hAnsi="Times New Roman" w:cs="Times New Roman"/>
          <w:sz w:val="20"/>
          <w:lang w:val="uk-UA"/>
        </w:rPr>
      </w:pPr>
      <w:r w:rsidRPr="00F918E2">
        <w:rPr>
          <w:rFonts w:ascii="Times New Roman" w:hAnsi="Times New Roman" w:cs="Times New Roman"/>
          <w:sz w:val="20"/>
          <w:lang w:val="uk-UA"/>
        </w:rPr>
        <w:t xml:space="preserve">ради Драбівського районного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</w:t>
      </w:r>
      <w:r w:rsidRPr="00F918E2">
        <w:rPr>
          <w:rFonts w:ascii="Times New Roman" w:hAnsi="Times New Roman" w:cs="Times New Roman"/>
          <w:sz w:val="20"/>
          <w:lang w:val="uk-UA"/>
        </w:rPr>
        <w:t>кабінету відділу освіти районної</w:t>
      </w:r>
    </w:p>
    <w:p w:rsidR="00F918E2" w:rsidRPr="00F918E2" w:rsidRDefault="00F918E2" w:rsidP="00F918E2">
      <w:pPr>
        <w:spacing w:line="240" w:lineRule="auto"/>
        <w:rPr>
          <w:rFonts w:ascii="Times New Roman" w:hAnsi="Times New Roman" w:cs="Times New Roman"/>
          <w:sz w:val="20"/>
          <w:lang w:val="uk-UA"/>
        </w:rPr>
      </w:pPr>
      <w:r w:rsidRPr="00F918E2">
        <w:rPr>
          <w:rFonts w:ascii="Times New Roman" w:hAnsi="Times New Roman" w:cs="Times New Roman"/>
          <w:sz w:val="20"/>
          <w:lang w:val="uk-UA"/>
        </w:rPr>
        <w:t xml:space="preserve">Будинку дитячої творчості     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</w:t>
      </w:r>
      <w:r w:rsidRPr="00F918E2">
        <w:rPr>
          <w:rFonts w:ascii="Times New Roman" w:hAnsi="Times New Roman" w:cs="Times New Roman"/>
          <w:sz w:val="20"/>
          <w:lang w:val="uk-UA"/>
        </w:rPr>
        <w:t>державної адміністрації</w:t>
      </w:r>
    </w:p>
    <w:p w:rsidR="00F918E2" w:rsidRDefault="00F918E2" w:rsidP="00F918E2">
      <w:pPr>
        <w:spacing w:line="240" w:lineRule="auto"/>
        <w:rPr>
          <w:rFonts w:ascii="Times New Roman" w:hAnsi="Times New Roman" w:cs="Times New Roman"/>
          <w:sz w:val="20"/>
          <w:lang w:val="uk-UA"/>
        </w:rPr>
      </w:pPr>
      <w:r w:rsidRPr="00F918E2">
        <w:rPr>
          <w:rFonts w:ascii="Times New Roman" w:hAnsi="Times New Roman" w:cs="Times New Roman"/>
          <w:sz w:val="20"/>
          <w:lang w:val="uk-UA"/>
        </w:rPr>
        <w:t xml:space="preserve">_____________№___________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</w:t>
      </w:r>
      <w:r w:rsidRPr="00F918E2">
        <w:rPr>
          <w:rFonts w:ascii="Times New Roman" w:hAnsi="Times New Roman" w:cs="Times New Roman"/>
          <w:sz w:val="20"/>
          <w:lang w:val="uk-UA"/>
        </w:rPr>
        <w:t xml:space="preserve">______________№___________  </w:t>
      </w:r>
    </w:p>
    <w:p w:rsidR="00F918E2" w:rsidRDefault="00F918E2" w:rsidP="00F918E2">
      <w:pPr>
        <w:spacing w:line="240" w:lineRule="auto"/>
        <w:rPr>
          <w:rFonts w:ascii="Times New Roman" w:hAnsi="Times New Roman" w:cs="Times New Roman"/>
          <w:sz w:val="20"/>
          <w:lang w:val="uk-UA"/>
        </w:rPr>
      </w:pPr>
    </w:p>
    <w:p w:rsidR="00F918E2" w:rsidRDefault="00F918E2" w:rsidP="00F918E2">
      <w:pPr>
        <w:spacing w:line="240" w:lineRule="auto"/>
        <w:rPr>
          <w:rFonts w:ascii="Times New Roman" w:hAnsi="Times New Roman" w:cs="Times New Roman"/>
          <w:sz w:val="20"/>
          <w:lang w:val="uk-UA"/>
        </w:rPr>
      </w:pPr>
    </w:p>
    <w:p w:rsidR="00F918E2" w:rsidRPr="00A3477A" w:rsidRDefault="00F918E2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477A">
        <w:rPr>
          <w:rFonts w:ascii="Times New Roman" w:hAnsi="Times New Roman" w:cs="Times New Roman"/>
          <w:b/>
          <w:sz w:val="28"/>
          <w:lang w:val="uk-UA"/>
        </w:rPr>
        <w:t>Навчальна програма з позашкільної освіт</w:t>
      </w:r>
      <w:r w:rsidR="00A3477A" w:rsidRPr="00A3477A">
        <w:rPr>
          <w:rFonts w:ascii="Times New Roman" w:hAnsi="Times New Roman" w:cs="Times New Roman"/>
          <w:b/>
          <w:sz w:val="28"/>
          <w:lang w:val="uk-UA"/>
        </w:rPr>
        <w:t>и</w:t>
      </w:r>
    </w:p>
    <w:p w:rsidR="00A3477A" w:rsidRP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A3477A">
        <w:rPr>
          <w:rFonts w:ascii="Times New Roman" w:hAnsi="Times New Roman" w:cs="Times New Roman"/>
          <w:b/>
          <w:sz w:val="28"/>
          <w:lang w:val="uk-UA"/>
        </w:rPr>
        <w:t>фізкультурно</w:t>
      </w:r>
      <w:proofErr w:type="spellEnd"/>
      <w:r w:rsidRPr="00A3477A">
        <w:rPr>
          <w:rFonts w:ascii="Times New Roman" w:hAnsi="Times New Roman" w:cs="Times New Roman"/>
          <w:b/>
          <w:sz w:val="28"/>
          <w:lang w:val="uk-UA"/>
        </w:rPr>
        <w:t xml:space="preserve"> – спортивного напряму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477A">
        <w:rPr>
          <w:rFonts w:ascii="Times New Roman" w:hAnsi="Times New Roman" w:cs="Times New Roman"/>
          <w:b/>
          <w:sz w:val="28"/>
          <w:lang w:val="uk-UA"/>
        </w:rPr>
        <w:t>«Шахи - шашки»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 рік навчання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E6EC4" w:rsidRDefault="00BE6EC4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E6EC4" w:rsidRDefault="00A3477A" w:rsidP="00BE6EC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Драбів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2016</w:t>
      </w:r>
    </w:p>
    <w:p w:rsidR="00A3477A" w:rsidRP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A3477A">
        <w:rPr>
          <w:rFonts w:ascii="Times New Roman" w:hAnsi="Times New Roman" w:cs="Times New Roman"/>
          <w:b/>
          <w:i/>
          <w:sz w:val="28"/>
          <w:lang w:val="uk-UA"/>
        </w:rPr>
        <w:lastRenderedPageBreak/>
        <w:t>ВІДДІЛ ОСВІТИ ДРАБІВСЬКОЇ РАЙОННОЇ ДЕРЖАВНОЇ</w:t>
      </w:r>
    </w:p>
    <w:p w:rsidR="00A3477A" w:rsidRP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A3477A">
        <w:rPr>
          <w:rFonts w:ascii="Times New Roman" w:hAnsi="Times New Roman" w:cs="Times New Roman"/>
          <w:b/>
          <w:i/>
          <w:sz w:val="28"/>
          <w:lang w:val="uk-UA"/>
        </w:rPr>
        <w:t>АДМІНІСТРАЦІЇ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A3477A">
        <w:rPr>
          <w:rFonts w:ascii="Times New Roman" w:hAnsi="Times New Roman" w:cs="Times New Roman"/>
          <w:b/>
          <w:i/>
          <w:sz w:val="28"/>
          <w:lang w:val="uk-UA"/>
        </w:rPr>
        <w:t>ДРАБІВСЬКИЙ РАЙОННИЙ БУДИНОК ДИТЯЧОЇ ТВОРЧОСТІ</w:t>
      </w:r>
    </w:p>
    <w:p w:rsidR="00A3477A" w:rsidRP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A3477A" w:rsidRDefault="00A3477A" w:rsidP="00A3477A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ЗАТВЕРДЖЕНО</w:t>
      </w:r>
    </w:p>
    <w:p w:rsidR="00A3477A" w:rsidRDefault="00A3477A" w:rsidP="00A3477A">
      <w:pPr>
        <w:spacing w:after="0" w:line="240" w:lineRule="atLeas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РАДОЮ РАЙОННОГО МЕТОДИЧНОГО</w:t>
      </w:r>
    </w:p>
    <w:p w:rsidR="00A3477A" w:rsidRDefault="00A3477A" w:rsidP="00A3477A">
      <w:pPr>
        <w:spacing w:after="0" w:line="240" w:lineRule="atLeas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КАБІНЕТУ ВІДДІЛУ ОСВІТИ</w:t>
      </w:r>
    </w:p>
    <w:p w:rsidR="00A3477A" w:rsidRDefault="00A3477A" w:rsidP="00A3477A">
      <w:pPr>
        <w:spacing w:line="240" w:lineRule="atLeas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РАЙДЕРЖАДМІНІСТРАЦІЇ</w:t>
      </w:r>
    </w:p>
    <w:p w:rsidR="00A3477A" w:rsidRDefault="00A3477A" w:rsidP="00A3477A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(ПРОТОКОЛ №1 ВІД 10.09.2012)</w:t>
      </w:r>
    </w:p>
    <w:p w:rsidR="00A3477A" w:rsidRDefault="00A3477A" w:rsidP="00A3477A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ПРОГРАМА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гуртка «ШАШКИ - ШАХМАТИ»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для навчання і розвитку дітей дошкільного віку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 позашкільному закладі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Автор програми: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Кокарєв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І.В.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керівник гуртка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Драбів</w:t>
      </w:r>
      <w:proofErr w:type="spellEnd"/>
    </w:p>
    <w:p w:rsidR="00A3477A" w:rsidRPr="008F7111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7111">
        <w:rPr>
          <w:rFonts w:ascii="Times New Roman" w:hAnsi="Times New Roman" w:cs="Times New Roman"/>
          <w:sz w:val="28"/>
          <w:lang w:val="uk-UA"/>
        </w:rPr>
        <w:lastRenderedPageBreak/>
        <w:t>МІНІСТЕРСТВО ОСВІТИ І НАУКИ УКРАЇНИ АКАДЕМІЯ</w:t>
      </w:r>
    </w:p>
    <w:p w:rsidR="00A3477A" w:rsidRPr="008F7111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7111">
        <w:rPr>
          <w:rFonts w:ascii="Times New Roman" w:hAnsi="Times New Roman" w:cs="Times New Roman"/>
          <w:sz w:val="28"/>
          <w:lang w:val="uk-UA"/>
        </w:rPr>
        <w:t>ПЕДАГОГІЧНИХ НАУК УКРАЇНИ УКРАЇНСЬКИЙ ДЕРЖАВНИЙ ЦЕНТР</w:t>
      </w:r>
    </w:p>
    <w:p w:rsidR="00A3477A" w:rsidRPr="008F7111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7111">
        <w:rPr>
          <w:rFonts w:ascii="Times New Roman" w:hAnsi="Times New Roman" w:cs="Times New Roman"/>
          <w:sz w:val="28"/>
          <w:lang w:val="uk-UA"/>
        </w:rPr>
        <w:t>ОСВІТИ</w:t>
      </w:r>
    </w:p>
    <w:p w:rsidR="00A3477A" w:rsidRPr="008F7111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7111">
        <w:rPr>
          <w:rFonts w:ascii="Times New Roman" w:hAnsi="Times New Roman" w:cs="Times New Roman"/>
          <w:sz w:val="28"/>
          <w:lang w:val="uk-UA"/>
        </w:rPr>
        <w:t>НАЦІОНАЛЬНИЙ ПЕДАГОГІЧНИЙ УНІВЕРСИТЕТ</w:t>
      </w:r>
    </w:p>
    <w:p w:rsidR="00A3477A" w:rsidRPr="008F7111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7111">
        <w:rPr>
          <w:rFonts w:ascii="Times New Roman" w:hAnsi="Times New Roman" w:cs="Times New Roman"/>
          <w:sz w:val="28"/>
          <w:lang w:val="uk-UA"/>
        </w:rPr>
        <w:t>імені М.П.</w:t>
      </w:r>
      <w:r w:rsidR="008F7111" w:rsidRPr="008F7111">
        <w:rPr>
          <w:rFonts w:ascii="Times New Roman" w:hAnsi="Times New Roman" w:cs="Times New Roman"/>
          <w:sz w:val="28"/>
          <w:lang w:val="uk-UA"/>
        </w:rPr>
        <w:t>ДРАГОМАНОВА</w:t>
      </w: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F7111" w:rsidRP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F7111">
        <w:rPr>
          <w:rFonts w:ascii="Times New Roman" w:hAnsi="Times New Roman" w:cs="Times New Roman"/>
          <w:b/>
          <w:sz w:val="28"/>
          <w:lang w:val="uk-UA"/>
        </w:rPr>
        <w:t>Програма</w:t>
      </w:r>
    </w:p>
    <w:p w:rsidR="008F7111" w:rsidRP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7111">
        <w:rPr>
          <w:rFonts w:ascii="Times New Roman" w:hAnsi="Times New Roman" w:cs="Times New Roman"/>
          <w:sz w:val="28"/>
          <w:lang w:val="uk-UA"/>
        </w:rPr>
        <w:t>фізкультурно-спортивного напрямку</w:t>
      </w: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8F7111">
        <w:rPr>
          <w:rFonts w:ascii="Times New Roman" w:hAnsi="Times New Roman" w:cs="Times New Roman"/>
          <w:b/>
          <w:sz w:val="36"/>
          <w:lang w:val="uk-UA"/>
        </w:rPr>
        <w:t>«Шашки»</w:t>
      </w:r>
    </w:p>
    <w:p w:rsidR="008F7111" w:rsidRP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F7111" w:rsidRP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7111">
        <w:rPr>
          <w:rFonts w:ascii="Times New Roman" w:hAnsi="Times New Roman" w:cs="Times New Roman"/>
          <w:sz w:val="28"/>
          <w:lang w:val="uk-UA"/>
        </w:rPr>
        <w:t>1рік навчання</w:t>
      </w:r>
    </w:p>
    <w:p w:rsidR="00A3477A" w:rsidRDefault="00A3477A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Pr="00672F2D" w:rsidRDefault="008F7111" w:rsidP="008F711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72F2D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8F7111" w:rsidRPr="00672F2D" w:rsidRDefault="008F7111" w:rsidP="008F7111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672F2D">
        <w:rPr>
          <w:rFonts w:ascii="Times New Roman" w:hAnsi="Times New Roman" w:cs="Times New Roman"/>
          <w:sz w:val="28"/>
          <w:lang w:val="uk-UA"/>
        </w:rPr>
        <w:t>Програма розрахована для гуртків БДТ та дитячого садка. ЇЇ опановують діти віком від п’яти до десяти років. Вона розрахована строком на один рік.</w:t>
      </w:r>
    </w:p>
    <w:p w:rsidR="008F7111" w:rsidRPr="00672F2D" w:rsidRDefault="008F7111" w:rsidP="008F7111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672F2D">
        <w:rPr>
          <w:rFonts w:ascii="Times New Roman" w:hAnsi="Times New Roman" w:cs="Times New Roman"/>
          <w:sz w:val="28"/>
          <w:lang w:val="uk-UA"/>
        </w:rPr>
        <w:t>В процесі занять гуртківці розвивають в собі фантазію, вміння зосередитися, діти вчаться аналізувати, планувати, використовувати на шаховій дошці маневри та гарні комбінації.</w:t>
      </w:r>
    </w:p>
    <w:p w:rsidR="008F7111" w:rsidRPr="00672F2D" w:rsidRDefault="008F7111" w:rsidP="008F7111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672F2D">
        <w:rPr>
          <w:rFonts w:ascii="Times New Roman" w:hAnsi="Times New Roman" w:cs="Times New Roman"/>
          <w:sz w:val="28"/>
          <w:lang w:val="uk-UA"/>
        </w:rPr>
        <w:t>Під час занять дітям прививається зацікавленість до заняття шашками. Вони оволодівають елементарними основами гри, вчаться рахувати прості та складні варіанти, комбінувати за дошкою, приймають участь в турнірах, конкурсах рішення задач та етюдів, вчаться спокійно і серйозно мислити.</w:t>
      </w:r>
    </w:p>
    <w:p w:rsidR="008F7111" w:rsidRPr="00672F2D" w:rsidRDefault="008F7111" w:rsidP="008F7111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672F2D">
        <w:rPr>
          <w:rFonts w:ascii="Times New Roman" w:hAnsi="Times New Roman" w:cs="Times New Roman"/>
          <w:sz w:val="28"/>
          <w:lang w:val="uk-UA"/>
        </w:rPr>
        <w:t>Керівник гуртка повинен весь час привчати дітей до праці, до дисципліни, виховувати такі якості, як волю до перемоги, сміливість та спортивний характер. Виховна робота керівника гуртка повинна бути узгоджена з планами виховної роботи дитячого садка. Ефективну роль у виховній роботі має особистий приклад керівника гуртка – його організованість, знання матимуть позитивний вплив на дітей.</w:t>
      </w:r>
    </w:p>
    <w:p w:rsidR="008F7111" w:rsidRPr="00672F2D" w:rsidRDefault="008F7111" w:rsidP="008F7111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672F2D">
        <w:rPr>
          <w:rFonts w:ascii="Times New Roman" w:hAnsi="Times New Roman" w:cs="Times New Roman"/>
          <w:sz w:val="28"/>
          <w:lang w:val="uk-UA"/>
        </w:rPr>
        <w:t>Кожне заняття повинно бути живо та різноманітно. Для закріплення знань корисно проводити тематичні спарені тренування, конкурси рішень, сеанси одно часової гри та консультаційні партії.</w:t>
      </w:r>
    </w:p>
    <w:p w:rsidR="008F7111" w:rsidRPr="00672F2D" w:rsidRDefault="008F7111" w:rsidP="008F7111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672F2D">
        <w:rPr>
          <w:rFonts w:ascii="Times New Roman" w:hAnsi="Times New Roman" w:cs="Times New Roman"/>
          <w:sz w:val="28"/>
          <w:lang w:val="uk-UA"/>
        </w:rPr>
        <w:t>Шашки вчать дітей мислити. Цей невідпорний факт впроваджує в життя наш інтелектуальний гурток.</w:t>
      </w:r>
    </w:p>
    <w:p w:rsidR="008F7111" w:rsidRPr="00672F2D" w:rsidRDefault="008F7111" w:rsidP="008F711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72F2D">
        <w:rPr>
          <w:rFonts w:ascii="Times New Roman" w:hAnsi="Times New Roman" w:cs="Times New Roman"/>
          <w:b/>
          <w:sz w:val="28"/>
          <w:lang w:val="uk-UA"/>
        </w:rPr>
        <w:t>Мета програми:</w:t>
      </w:r>
    </w:p>
    <w:p w:rsidR="008F7111" w:rsidRPr="00672F2D" w:rsidRDefault="008F7111" w:rsidP="008F7111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672F2D">
        <w:rPr>
          <w:rFonts w:ascii="Times New Roman" w:hAnsi="Times New Roman" w:cs="Times New Roman"/>
          <w:sz w:val="28"/>
          <w:lang w:val="uk-UA"/>
        </w:rPr>
        <w:t xml:space="preserve">За допомогою навчання гри в шашки та </w:t>
      </w:r>
      <w:proofErr w:type="spellStart"/>
      <w:r w:rsidRPr="00672F2D">
        <w:rPr>
          <w:rFonts w:ascii="Times New Roman" w:hAnsi="Times New Roman" w:cs="Times New Roman"/>
          <w:sz w:val="28"/>
          <w:lang w:val="uk-UA"/>
        </w:rPr>
        <w:t>шахмати</w:t>
      </w:r>
      <w:proofErr w:type="spellEnd"/>
      <w:r w:rsidRPr="00672F2D">
        <w:rPr>
          <w:rFonts w:ascii="Times New Roman" w:hAnsi="Times New Roman" w:cs="Times New Roman"/>
          <w:sz w:val="28"/>
          <w:lang w:val="uk-UA"/>
        </w:rPr>
        <w:t xml:space="preserve"> сприяти розвитку фантазії, логічного мислення гуртківців пробудження в них інтересу до інтелектуальних ігор, розвиток естетичних здібностей дітей</w:t>
      </w: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Default="008F7111" w:rsidP="00A3477A">
      <w:pPr>
        <w:spacing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F7111" w:rsidRPr="00BE6EC4" w:rsidRDefault="008F7111" w:rsidP="00BE6EC4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E6EC4">
        <w:rPr>
          <w:rFonts w:ascii="Times New Roman" w:hAnsi="Times New Roman" w:cs="Times New Roman"/>
          <w:b/>
          <w:sz w:val="32"/>
          <w:lang w:val="uk-UA"/>
        </w:rPr>
        <w:lastRenderedPageBreak/>
        <w:t>ЗМІСТ ПРОГРАМИ</w:t>
      </w:r>
    </w:p>
    <w:p w:rsidR="008F7111" w:rsidRDefault="008F7111" w:rsidP="00BE6EC4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E6EC4">
        <w:rPr>
          <w:rFonts w:ascii="Times New Roman" w:hAnsi="Times New Roman" w:cs="Times New Roman"/>
          <w:b/>
          <w:sz w:val="32"/>
          <w:lang w:val="uk-UA"/>
        </w:rPr>
        <w:t>ГУРТКА «ШАШКИ»</w:t>
      </w:r>
    </w:p>
    <w:p w:rsidR="00BE6EC4" w:rsidRPr="00BE6EC4" w:rsidRDefault="00BE6EC4" w:rsidP="00BE6EC4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8F7111" w:rsidRPr="00BE6EC4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E6EC4">
        <w:rPr>
          <w:rFonts w:ascii="Times New Roman" w:hAnsi="Times New Roman" w:cs="Times New Roman"/>
          <w:b/>
          <w:sz w:val="32"/>
          <w:lang w:val="uk-UA"/>
        </w:rPr>
        <w:t>1 рік навчання</w:t>
      </w:r>
      <w:r w:rsidR="00BE6EC4">
        <w:rPr>
          <w:rFonts w:ascii="Times New Roman" w:hAnsi="Times New Roman" w:cs="Times New Roman"/>
          <w:b/>
          <w:sz w:val="32"/>
          <w:lang w:val="uk-UA"/>
        </w:rPr>
        <w:t>.</w:t>
      </w:r>
    </w:p>
    <w:p w:rsidR="008F7111" w:rsidRPr="00BE6EC4" w:rsidRDefault="008F7111" w:rsidP="00A3477A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E6EC4">
        <w:rPr>
          <w:rFonts w:ascii="Times New Roman" w:hAnsi="Times New Roman" w:cs="Times New Roman"/>
          <w:b/>
          <w:sz w:val="32"/>
          <w:lang w:val="uk-UA"/>
        </w:rPr>
        <w:t>Перший семестр.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Вступне заняття.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Мета і завдання роботи гуртка.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Планування роботи гуртка.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Вступний інструктаж з безпеки життєдіяльності.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Первинний інструктаж з безпеки життєдіяльності.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Правила поведінки на заняттях.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Фізична культура та спорт.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Значення фізичної культури та спорту для діяльності людини.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Короткі відомості про функції організму людини.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Вплив фізичних вправ на організм людини.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Гігієна та режим юного шахіста.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Режим дня. Гігієна людини. Гігієна одягу та взуття.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Гігієна місця занять.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Історія розвитку шашок.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Шашковий кодекс.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Первинні поняття.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Правила гри. Загальна шашкова теорія.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Тактика гри у шашки.</w:t>
      </w:r>
    </w:p>
    <w:p w:rsidR="008F7111" w:rsidRDefault="008F7111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Різноманітні виграші у шашки. Тактичні прийоми та уміння ними користуватися.</w:t>
      </w:r>
    </w:p>
    <w:p w:rsidR="008F7111" w:rsidRDefault="008F7111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Стратегія.</w:t>
      </w:r>
    </w:p>
    <w:p w:rsidR="00911422" w:rsidRDefault="00911422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Тактика – важлива частина стратегії. Значення загального плану гри.</w:t>
      </w:r>
    </w:p>
    <w:p w:rsidR="00911422" w:rsidRDefault="00911422" w:rsidP="00911422">
      <w:pPr>
        <w:pStyle w:val="a3"/>
        <w:spacing w:line="240" w:lineRule="auto"/>
        <w:rPr>
          <w:rFonts w:ascii="Times New Roman" w:hAnsi="Times New Roman" w:cs="Times New Roman"/>
          <w:sz w:val="32"/>
          <w:lang w:val="uk-UA"/>
        </w:rPr>
      </w:pPr>
    </w:p>
    <w:p w:rsidR="00911422" w:rsidRDefault="00911422" w:rsidP="00911422">
      <w:pPr>
        <w:pStyle w:val="a3"/>
        <w:spacing w:line="240" w:lineRule="auto"/>
        <w:rPr>
          <w:rFonts w:ascii="Times New Roman" w:hAnsi="Times New Roman" w:cs="Times New Roman"/>
          <w:sz w:val="32"/>
          <w:lang w:val="uk-UA"/>
        </w:rPr>
      </w:pPr>
    </w:p>
    <w:p w:rsidR="00911422" w:rsidRDefault="00911422" w:rsidP="00911422">
      <w:pPr>
        <w:pStyle w:val="a3"/>
        <w:spacing w:line="240" w:lineRule="auto"/>
        <w:rPr>
          <w:rFonts w:ascii="Times New Roman" w:hAnsi="Times New Roman" w:cs="Times New Roman"/>
          <w:sz w:val="32"/>
          <w:lang w:val="uk-UA"/>
        </w:rPr>
      </w:pPr>
    </w:p>
    <w:p w:rsidR="00911422" w:rsidRDefault="00911422" w:rsidP="00911422">
      <w:pPr>
        <w:pStyle w:val="a3"/>
        <w:spacing w:line="240" w:lineRule="auto"/>
        <w:rPr>
          <w:rFonts w:ascii="Times New Roman" w:hAnsi="Times New Roman" w:cs="Times New Roman"/>
          <w:sz w:val="32"/>
          <w:lang w:val="uk-UA"/>
        </w:rPr>
      </w:pPr>
    </w:p>
    <w:p w:rsidR="00911422" w:rsidRPr="00502FEC" w:rsidRDefault="00911422" w:rsidP="00BE6EC4">
      <w:pPr>
        <w:spacing w:line="240" w:lineRule="auto"/>
        <w:rPr>
          <w:rFonts w:ascii="Times New Roman" w:hAnsi="Times New Roman" w:cs="Times New Roman"/>
          <w:sz w:val="32"/>
          <w:lang w:val="en-US"/>
        </w:rPr>
      </w:pPr>
    </w:p>
    <w:p w:rsidR="00911422" w:rsidRDefault="00911422" w:rsidP="009114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11422">
        <w:rPr>
          <w:rFonts w:ascii="Times New Roman" w:hAnsi="Times New Roman" w:cs="Times New Roman"/>
          <w:b/>
          <w:sz w:val="36"/>
          <w:lang w:val="uk-UA"/>
        </w:rPr>
        <w:lastRenderedPageBreak/>
        <w:t>Орієнтовний тематичний план занять</w:t>
      </w:r>
    </w:p>
    <w:p w:rsidR="00911422" w:rsidRPr="00911422" w:rsidRDefault="00911422" w:rsidP="009114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11422" w:rsidRPr="00911422" w:rsidRDefault="00911422" w:rsidP="00911422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 w:rsidRPr="00911422">
        <w:rPr>
          <w:rFonts w:ascii="Times New Roman" w:hAnsi="Times New Roman" w:cs="Times New Roman"/>
          <w:b/>
          <w:i/>
          <w:sz w:val="36"/>
          <w:lang w:val="uk-UA"/>
        </w:rPr>
        <w:t>Перший рік навчання</w:t>
      </w:r>
    </w:p>
    <w:tbl>
      <w:tblPr>
        <w:tblStyle w:val="a4"/>
        <w:tblpPr w:leftFromText="180" w:rightFromText="180" w:vertAnchor="text" w:horzAnchor="margin" w:tblpY="87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5402"/>
        <w:gridCol w:w="1025"/>
        <w:gridCol w:w="1163"/>
        <w:gridCol w:w="7"/>
        <w:gridCol w:w="1304"/>
      </w:tblGrid>
      <w:tr w:rsidR="00911422" w:rsidRPr="00855D9A" w:rsidTr="00855D9A">
        <w:trPr>
          <w:trHeight w:val="405"/>
        </w:trPr>
        <w:tc>
          <w:tcPr>
            <w:tcW w:w="675" w:type="dxa"/>
            <w:vMerge w:val="restart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5402" w:type="dxa"/>
            <w:vMerge w:val="restart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499" w:type="dxa"/>
            <w:gridSpan w:val="4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годин</w:t>
            </w:r>
          </w:p>
        </w:tc>
      </w:tr>
      <w:tr w:rsidR="00911422" w:rsidRPr="00855D9A" w:rsidTr="00855D9A">
        <w:trPr>
          <w:trHeight w:val="279"/>
        </w:trPr>
        <w:tc>
          <w:tcPr>
            <w:tcW w:w="675" w:type="dxa"/>
            <w:vMerge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402" w:type="dxa"/>
            <w:vMerge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025" w:type="dxa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1163" w:type="dxa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Теорія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Практ</w:t>
            </w:r>
            <w:proofErr w:type="spellEnd"/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</w:tr>
      <w:tr w:rsidR="00911422" w:rsidRPr="00855D9A" w:rsidTr="00855D9A">
        <w:trPr>
          <w:trHeight w:val="446"/>
        </w:trPr>
        <w:tc>
          <w:tcPr>
            <w:tcW w:w="9576" w:type="dxa"/>
            <w:gridSpan w:val="6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Перший семестр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5402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Вступне заняття. Вступний інструктаж з БЖД.</w:t>
            </w:r>
          </w:p>
        </w:tc>
        <w:tc>
          <w:tcPr>
            <w:tcW w:w="1025" w:type="dxa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911422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Первинний інструктаж.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Фізична культура та спорт.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Короткі відомості про функції організму людини.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46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Гігієна та режим юного шахіста.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Історія розвитку шашок.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Шашковий кодекс.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Первинні заняття.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9.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Тактика гри у шашки.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</w:tr>
      <w:tr w:rsidR="00911422" w:rsidRPr="00855D9A" w:rsidTr="00855D9A">
        <w:trPr>
          <w:trHeight w:val="446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10.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Стратегія.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11.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Ендшпиль</w:t>
            </w:r>
            <w:proofErr w:type="spellEnd"/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12.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Дебют.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13.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Композиція.</w:t>
            </w:r>
          </w:p>
        </w:tc>
        <w:tc>
          <w:tcPr>
            <w:tcW w:w="1025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  <w:tcBorders>
              <w:bottom w:val="single" w:sz="4" w:space="0" w:color="auto"/>
            </w:tcBorders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14.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Міжнародні шашки.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Всього: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72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38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22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</w:tr>
      <w:tr w:rsidR="00040D31" w:rsidRPr="00855D9A" w:rsidTr="00855D9A">
        <w:trPr>
          <w:trHeight w:val="446"/>
        </w:trPr>
        <w:tc>
          <w:tcPr>
            <w:tcW w:w="9576" w:type="dxa"/>
            <w:gridSpan w:val="6"/>
            <w:tcBorders>
              <w:top w:val="single" w:sz="4" w:space="0" w:color="auto"/>
            </w:tcBorders>
            <w:vAlign w:val="center"/>
          </w:tcPr>
          <w:p w:rsidR="00040D31" w:rsidRPr="00855D9A" w:rsidRDefault="00040D31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Другий семестр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15.</w:t>
            </w:r>
          </w:p>
        </w:tc>
        <w:tc>
          <w:tcPr>
            <w:tcW w:w="5402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Мета і завдання на ІІ семестр. Інструктаж.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16.</w:t>
            </w:r>
          </w:p>
        </w:tc>
        <w:tc>
          <w:tcPr>
            <w:tcW w:w="5402" w:type="dxa"/>
          </w:tcPr>
          <w:p w:rsidR="00911422" w:rsidRPr="00855D9A" w:rsidRDefault="00855D9A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Міжнародні шашки.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17.</w:t>
            </w:r>
          </w:p>
        </w:tc>
        <w:tc>
          <w:tcPr>
            <w:tcW w:w="5402" w:type="dxa"/>
          </w:tcPr>
          <w:p w:rsidR="00911422" w:rsidRPr="00855D9A" w:rsidRDefault="00855D9A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Методика навчання.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18.</w:t>
            </w:r>
          </w:p>
        </w:tc>
        <w:tc>
          <w:tcPr>
            <w:tcW w:w="5402" w:type="dxa"/>
          </w:tcPr>
          <w:p w:rsidR="00911422" w:rsidRPr="00855D9A" w:rsidRDefault="00855D9A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Правила гри, організація та проведення занять.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911422" w:rsidRPr="00855D9A" w:rsidTr="00855D9A">
        <w:trPr>
          <w:trHeight w:val="446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19.</w:t>
            </w:r>
          </w:p>
        </w:tc>
        <w:tc>
          <w:tcPr>
            <w:tcW w:w="5402" w:type="dxa"/>
          </w:tcPr>
          <w:p w:rsidR="00911422" w:rsidRPr="00855D9A" w:rsidRDefault="00855D9A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Спаринг – тренування, конкурси рішень.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20.</w:t>
            </w:r>
          </w:p>
        </w:tc>
        <w:tc>
          <w:tcPr>
            <w:tcW w:w="5402" w:type="dxa"/>
          </w:tcPr>
          <w:p w:rsidR="00911422" w:rsidRPr="00855D9A" w:rsidRDefault="00855D9A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Змагання (згідно окремого плану).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21.</w:t>
            </w:r>
          </w:p>
        </w:tc>
        <w:tc>
          <w:tcPr>
            <w:tcW w:w="5402" w:type="dxa"/>
          </w:tcPr>
          <w:p w:rsidR="00911422" w:rsidRPr="00855D9A" w:rsidRDefault="00855D9A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Кваліфікаційні турніри.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</w:tr>
      <w:tr w:rsidR="00911422" w:rsidRPr="00855D9A" w:rsidTr="00855D9A">
        <w:trPr>
          <w:trHeight w:val="428"/>
        </w:trPr>
        <w:tc>
          <w:tcPr>
            <w:tcW w:w="675" w:type="dxa"/>
          </w:tcPr>
          <w:p w:rsidR="00911422" w:rsidRPr="00855D9A" w:rsidRDefault="00040D31" w:rsidP="00855D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28"/>
                <w:lang w:val="uk-UA"/>
              </w:rPr>
              <w:t>22.</w:t>
            </w:r>
          </w:p>
        </w:tc>
        <w:tc>
          <w:tcPr>
            <w:tcW w:w="5402" w:type="dxa"/>
          </w:tcPr>
          <w:p w:rsidR="00911422" w:rsidRPr="00855D9A" w:rsidRDefault="00855D9A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Підсумкове заняття.</w:t>
            </w:r>
          </w:p>
        </w:tc>
        <w:tc>
          <w:tcPr>
            <w:tcW w:w="1025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63" w:type="dxa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11422" w:rsidRPr="00855D9A" w:rsidTr="00855D9A">
        <w:trPr>
          <w:trHeight w:val="446"/>
        </w:trPr>
        <w:tc>
          <w:tcPr>
            <w:tcW w:w="675" w:type="dxa"/>
            <w:tcBorders>
              <w:bottom w:val="single" w:sz="4" w:space="0" w:color="auto"/>
            </w:tcBorders>
          </w:tcPr>
          <w:p w:rsidR="00911422" w:rsidRPr="00855D9A" w:rsidRDefault="00911422" w:rsidP="00855D9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Всього: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911422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72</w:t>
            </w:r>
          </w:p>
        </w:tc>
      </w:tr>
      <w:tr w:rsidR="00855D9A" w:rsidTr="00855D9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77" w:type="dxa"/>
            <w:gridSpan w:val="2"/>
            <w:tcBorders>
              <w:right w:val="nil"/>
            </w:tcBorders>
          </w:tcPr>
          <w:p w:rsidR="00855D9A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32"/>
                <w:lang w:val="uk-UA"/>
              </w:rPr>
              <w:t>ВСЬОГО за рік:</w:t>
            </w:r>
          </w:p>
        </w:tc>
        <w:tc>
          <w:tcPr>
            <w:tcW w:w="1025" w:type="dxa"/>
            <w:tcBorders>
              <w:left w:val="nil"/>
              <w:right w:val="nil"/>
            </w:tcBorders>
            <w:vAlign w:val="center"/>
          </w:tcPr>
          <w:p w:rsidR="00855D9A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32"/>
                <w:lang w:val="uk-UA"/>
              </w:rPr>
              <w:t>156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855D9A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32"/>
                <w:lang w:val="uk-UA"/>
              </w:rPr>
              <w:t>50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855D9A" w:rsidRPr="00855D9A" w:rsidRDefault="00855D9A" w:rsidP="00855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855D9A">
              <w:rPr>
                <w:rFonts w:ascii="Times New Roman" w:hAnsi="Times New Roman" w:cs="Times New Roman"/>
                <w:b/>
                <w:sz w:val="32"/>
                <w:lang w:val="uk-UA"/>
              </w:rPr>
              <w:t>106</w:t>
            </w:r>
          </w:p>
        </w:tc>
      </w:tr>
    </w:tbl>
    <w:p w:rsidR="00855D9A" w:rsidRDefault="00855D9A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lastRenderedPageBreak/>
        <w:t>Ендшпіль.</w:t>
      </w:r>
    </w:p>
    <w:p w:rsidR="00855D9A" w:rsidRDefault="00855D9A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Розрахунок ходів, цінність часу, ігрова якість дамки, якщо її зрівняти з простою шашкою.</w:t>
      </w:r>
    </w:p>
    <w:p w:rsidR="00855D9A" w:rsidRDefault="00855D9A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Дебют.</w:t>
      </w:r>
    </w:p>
    <w:p w:rsidR="00855D9A" w:rsidRDefault="00855D9A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Надходження дебютних пасток.</w:t>
      </w:r>
    </w:p>
    <w:p w:rsidR="00855D9A" w:rsidRDefault="00855D9A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Композиція.</w:t>
      </w:r>
    </w:p>
    <w:p w:rsidR="00855D9A" w:rsidRDefault="00855D9A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Мета розкриття «краси» гри у шашки.</w:t>
      </w:r>
    </w:p>
    <w:p w:rsidR="00855D9A" w:rsidRDefault="00855D9A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Міжнародні шашки.</w:t>
      </w:r>
    </w:p>
    <w:p w:rsidR="00855D9A" w:rsidRDefault="00855D9A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855D9A" w:rsidRDefault="00855D9A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Другий семестр.</w:t>
      </w:r>
    </w:p>
    <w:p w:rsidR="00855D9A" w:rsidRDefault="00855D9A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Мета і завдання на другий семестр. Планування роботи. Інструктаж з безпеки життєдіяльності.</w:t>
      </w:r>
      <w:r w:rsidR="00AE61BF">
        <w:rPr>
          <w:rFonts w:ascii="Times New Roman" w:hAnsi="Times New Roman" w:cs="Times New Roman"/>
          <w:sz w:val="32"/>
          <w:lang w:val="uk-UA"/>
        </w:rPr>
        <w:t xml:space="preserve"> Правила поведінки.</w:t>
      </w:r>
    </w:p>
    <w:p w:rsidR="00855D9A" w:rsidRDefault="00AE61BF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Міжнародні шашки.</w:t>
      </w:r>
    </w:p>
    <w:p w:rsidR="00AE61BF" w:rsidRDefault="00AE61BF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Правила бою на 100-клітинковій дошці.</w:t>
      </w:r>
    </w:p>
    <w:p w:rsidR="00AE61BF" w:rsidRDefault="00AE61BF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Методика навчання.</w:t>
      </w:r>
    </w:p>
    <w:p w:rsidR="00AE61BF" w:rsidRDefault="00AE61BF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Правила гри, організація проведення занять.</w:t>
      </w:r>
    </w:p>
    <w:p w:rsidR="00AE61BF" w:rsidRDefault="00AE61BF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Спаринг – тренування.</w:t>
      </w:r>
    </w:p>
    <w:p w:rsidR="00AE61BF" w:rsidRDefault="00AE61BF" w:rsidP="00502FE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Облік тренування та сеансів одночасної гри.</w:t>
      </w:r>
    </w:p>
    <w:p w:rsidR="00AE61BF" w:rsidRDefault="00AE61BF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Участь у змаганнях (за окремим планом).</w:t>
      </w:r>
    </w:p>
    <w:p w:rsidR="00AE61BF" w:rsidRDefault="00AE61BF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Класифікаційні турніри.</w:t>
      </w:r>
    </w:p>
    <w:p w:rsidR="00AE61BF" w:rsidRPr="008F7111" w:rsidRDefault="00AE61BF" w:rsidP="0050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Підсумкове заняття.</w:t>
      </w:r>
    </w:p>
    <w:p w:rsidR="00502FEC" w:rsidRPr="00502FEC" w:rsidRDefault="00502FEC" w:rsidP="00502FEC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lang w:val="en-US"/>
        </w:rPr>
      </w:pPr>
    </w:p>
    <w:sectPr w:rsidR="00502FEC" w:rsidRPr="00502FEC" w:rsidSect="00855D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508B"/>
    <w:multiLevelType w:val="hybridMultilevel"/>
    <w:tmpl w:val="4D72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E2"/>
    <w:rsid w:val="00040D31"/>
    <w:rsid w:val="00461D46"/>
    <w:rsid w:val="00502FEC"/>
    <w:rsid w:val="00855D9A"/>
    <w:rsid w:val="00865456"/>
    <w:rsid w:val="008F7111"/>
    <w:rsid w:val="00911422"/>
    <w:rsid w:val="00A3477A"/>
    <w:rsid w:val="00AE61BF"/>
    <w:rsid w:val="00BE6EC4"/>
    <w:rsid w:val="00F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11"/>
    <w:pPr>
      <w:ind w:left="720"/>
      <w:contextualSpacing/>
    </w:pPr>
  </w:style>
  <w:style w:type="table" w:styleId="a4">
    <w:name w:val="Table Grid"/>
    <w:basedOn w:val="a1"/>
    <w:uiPriority w:val="59"/>
    <w:rsid w:val="0091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11"/>
    <w:pPr>
      <w:ind w:left="720"/>
      <w:contextualSpacing/>
    </w:pPr>
  </w:style>
  <w:style w:type="table" w:styleId="a4">
    <w:name w:val="Table Grid"/>
    <w:basedOn w:val="a1"/>
    <w:uiPriority w:val="59"/>
    <w:rsid w:val="0091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00B1-3890-4E7A-940D-3F472FF7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2017-03-01T06:20:00Z</dcterms:created>
  <dcterms:modified xsi:type="dcterms:W3CDTF">2017-03-01T06:20:00Z</dcterms:modified>
</cp:coreProperties>
</file>